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AF" w:rsidRPr="003D6CAF" w:rsidRDefault="003D6CAF" w:rsidP="003D6CAF">
      <w:pPr>
        <w:spacing w:after="0" w:line="540" w:lineRule="atLeast"/>
        <w:jc w:val="center"/>
        <w:textAlignment w:val="baseline"/>
        <w:outlineLvl w:val="0"/>
        <w:rPr>
          <w:rFonts w:ascii="Times New Roman" w:eastAsia="Times New Roman" w:hAnsi="Times New Roman" w:cs="Times New Roman"/>
          <w:b/>
          <w:kern w:val="36"/>
          <w:sz w:val="24"/>
          <w:szCs w:val="24"/>
          <w:lang w:eastAsia="ru-RU"/>
        </w:rPr>
      </w:pPr>
      <w:r w:rsidRPr="003D6CAF">
        <w:rPr>
          <w:rFonts w:ascii="Times New Roman" w:eastAsia="Times New Roman" w:hAnsi="Times New Roman" w:cs="Times New Roman"/>
          <w:b/>
          <w:kern w:val="36"/>
          <w:sz w:val="24"/>
          <w:szCs w:val="24"/>
          <w:lang w:eastAsia="ru-RU"/>
        </w:rPr>
        <w:t>Почему в школьном расписании появился предмет «родной (русский) язык»?</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Перед новым учебным годом  родителям впервые предложили написать заявление о том, какой родной язык будет изучать их ребенок, а для школьников наряду с таким предметом как русский язык ввели ещё и предмет родной (русский) язык.</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b/>
          <w:bCs/>
          <w:sz w:val="24"/>
          <w:szCs w:val="24"/>
          <w:lang w:eastAsia="ru-RU"/>
        </w:rPr>
        <w:t>Чем это объяснить?</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3D6CAF">
        <w:rPr>
          <w:rFonts w:ascii="Times New Roman" w:eastAsia="Times New Roman" w:hAnsi="Times New Roman" w:cs="Times New Roman"/>
          <w:sz w:val="24"/>
          <w:szCs w:val="24"/>
          <w:lang w:eastAsia="ru-RU"/>
        </w:rPr>
        <w:t xml:space="preserve">Приказами </w:t>
      </w:r>
      <w:proofErr w:type="spellStart"/>
      <w:r w:rsidRPr="003D6CAF">
        <w:rPr>
          <w:rFonts w:ascii="Times New Roman" w:eastAsia="Times New Roman" w:hAnsi="Times New Roman" w:cs="Times New Roman"/>
          <w:sz w:val="24"/>
          <w:szCs w:val="24"/>
          <w:lang w:eastAsia="ru-RU"/>
        </w:rPr>
        <w:t>Минобрнауки</w:t>
      </w:r>
      <w:proofErr w:type="spellEnd"/>
      <w:r w:rsidRPr="003D6CAF">
        <w:rPr>
          <w:rFonts w:ascii="Times New Roman" w:eastAsia="Times New Roman" w:hAnsi="Times New Roman" w:cs="Times New Roman"/>
          <w:sz w:val="24"/>
          <w:szCs w:val="24"/>
          <w:lang w:eastAsia="ru-RU"/>
        </w:rPr>
        <w:t xml:space="preserve"> России от 31 декабря 2015 г. NN 1576, 1577, 1578 во ФГОС начального общего, основного общего и среднего общего образования были внесены изменения, предусматривающие выделение отдельных самостоятельных предметных областей по </w:t>
      </w:r>
      <w:r w:rsidRPr="003D6CAF">
        <w:rPr>
          <w:rFonts w:ascii="Times New Roman" w:eastAsia="Times New Roman" w:hAnsi="Times New Roman" w:cs="Times New Roman"/>
          <w:b/>
          <w:bCs/>
          <w:sz w:val="24"/>
          <w:szCs w:val="24"/>
          <w:lang w:eastAsia="ru-RU"/>
        </w:rPr>
        <w:t>русскому языку и литературе</w:t>
      </w:r>
      <w:r w:rsidRPr="003D6CAF">
        <w:rPr>
          <w:rFonts w:ascii="Times New Roman" w:eastAsia="Times New Roman" w:hAnsi="Times New Roman" w:cs="Times New Roman"/>
          <w:sz w:val="24"/>
          <w:szCs w:val="24"/>
          <w:lang w:eastAsia="ru-RU"/>
        </w:rPr>
        <w:t>, и </w:t>
      </w:r>
      <w:r w:rsidRPr="003D6CAF">
        <w:rPr>
          <w:rFonts w:ascii="Times New Roman" w:eastAsia="Times New Roman" w:hAnsi="Times New Roman" w:cs="Times New Roman"/>
          <w:b/>
          <w:bCs/>
          <w:sz w:val="24"/>
          <w:szCs w:val="24"/>
          <w:lang w:eastAsia="ru-RU"/>
        </w:rPr>
        <w:t>родному языку и литературе</w:t>
      </w:r>
      <w:r w:rsidRPr="003D6CAF">
        <w:rPr>
          <w:rFonts w:ascii="Times New Roman" w:eastAsia="Times New Roman" w:hAnsi="Times New Roman" w:cs="Times New Roman"/>
          <w:sz w:val="24"/>
          <w:szCs w:val="24"/>
          <w:lang w:eastAsia="ru-RU"/>
        </w:rPr>
        <w:t> с целью реализации в полном объеме прав обучающихся на изучение русского языка, родного языка, включая русский язык, из числа</w:t>
      </w:r>
      <w:proofErr w:type="gramEnd"/>
      <w:r w:rsidRPr="003D6CAF">
        <w:rPr>
          <w:rFonts w:ascii="Times New Roman" w:eastAsia="Times New Roman" w:hAnsi="Times New Roman" w:cs="Times New Roman"/>
          <w:sz w:val="24"/>
          <w:szCs w:val="24"/>
          <w:lang w:eastAsia="ru-RU"/>
        </w:rPr>
        <w:t xml:space="preserve"> языков народов Российской Федерации.</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Однако</w:t>
      </w:r>
      <w:proofErr w:type="gramStart"/>
      <w:r w:rsidRPr="003D6CAF">
        <w:rPr>
          <w:rFonts w:ascii="Times New Roman" w:eastAsia="Times New Roman" w:hAnsi="Times New Roman" w:cs="Times New Roman"/>
          <w:sz w:val="24"/>
          <w:szCs w:val="24"/>
          <w:lang w:eastAsia="ru-RU"/>
        </w:rPr>
        <w:t>,</w:t>
      </w:r>
      <w:proofErr w:type="gramEnd"/>
      <w:r w:rsidRPr="003D6CAF">
        <w:rPr>
          <w:rFonts w:ascii="Times New Roman" w:eastAsia="Times New Roman" w:hAnsi="Times New Roman" w:cs="Times New Roman"/>
          <w:sz w:val="24"/>
          <w:szCs w:val="24"/>
          <w:lang w:eastAsia="ru-RU"/>
        </w:rPr>
        <w:t xml:space="preserve"> при этом  в национальных республиках не были решены проблемы русскоговорящих детей и им приходилось обязательно изучать национальный язык, так как это было предусмотрено образовательной программой школы, что создавало определенную социальную напряжённость в регионе и трудности в освоении программы при переезде родителей из одной территории в другую.</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proofErr w:type="gramStart"/>
      <w:r w:rsidRPr="003D6CAF">
        <w:rPr>
          <w:rFonts w:ascii="Times New Roman" w:eastAsia="Times New Roman" w:hAnsi="Times New Roman" w:cs="Times New Roman"/>
          <w:sz w:val="24"/>
          <w:szCs w:val="24"/>
          <w:lang w:eastAsia="ru-RU"/>
        </w:rPr>
        <w:t>В июле 2017 года на  Совете по межнациональным отношениям, который проходил   в столице Марий Эл Йошкар-Оле, Президент России В. В. Путин отметил, что языки народов России – это  «неотъемлемая часть самобытной культуры народов России», изучать которые – гарантированное Конституцией право, право добровольное, и «заставлять человека учить язык, который для него родным не является, так же недопустимо, как и снижать уровень и время</w:t>
      </w:r>
      <w:proofErr w:type="gramEnd"/>
      <w:r w:rsidRPr="003D6CAF">
        <w:rPr>
          <w:rFonts w:ascii="Times New Roman" w:eastAsia="Times New Roman" w:hAnsi="Times New Roman" w:cs="Times New Roman"/>
          <w:sz w:val="24"/>
          <w:szCs w:val="24"/>
          <w:lang w:eastAsia="ru-RU"/>
        </w:rPr>
        <w:t xml:space="preserve"> преподавания русского» языка, являющегося  государственным языком, языком  межнационального общения, и который ничем заменить нельзя, ибо он «естественный духовный каркас всей нашей многонациональной страны», и его   «знать должен каждый». По итогам Совета Правительству РФ были даны соответствующие поручения.</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3D6CAF">
        <w:rPr>
          <w:rFonts w:ascii="Times New Roman" w:eastAsia="Times New Roman" w:hAnsi="Times New Roman" w:cs="Times New Roman"/>
          <w:sz w:val="24"/>
          <w:szCs w:val="24"/>
          <w:lang w:eastAsia="ru-RU"/>
        </w:rPr>
        <w:t>Федеральным законом от 3 августа 2018 г.  N 317-ФЗ в Федеральный закон «Об образовании в Российской Федерации» </w:t>
      </w:r>
      <w:r w:rsidRPr="003D6CAF">
        <w:rPr>
          <w:rFonts w:ascii="Times New Roman" w:eastAsia="Times New Roman" w:hAnsi="Times New Roman" w:cs="Times New Roman"/>
          <w:b/>
          <w:bCs/>
          <w:sz w:val="24"/>
          <w:szCs w:val="24"/>
          <w:lang w:eastAsia="ru-RU"/>
        </w:rPr>
        <w:t>были  внесены изменения</w:t>
      </w:r>
      <w:r w:rsidRPr="003D6CAF">
        <w:rPr>
          <w:rFonts w:ascii="Times New Roman" w:eastAsia="Times New Roman" w:hAnsi="Times New Roman" w:cs="Times New Roman"/>
          <w:sz w:val="24"/>
          <w:szCs w:val="24"/>
          <w:lang w:eastAsia="ru-RU"/>
        </w:rPr>
        <w:t>, согласно которым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w:t>
      </w:r>
      <w:proofErr w:type="gramEnd"/>
      <w:r w:rsidRPr="003D6CAF">
        <w:rPr>
          <w:rFonts w:ascii="Times New Roman" w:eastAsia="Times New Roman" w:hAnsi="Times New Roman" w:cs="Times New Roman"/>
          <w:sz w:val="24"/>
          <w:szCs w:val="24"/>
          <w:lang w:eastAsia="ru-RU"/>
        </w:rPr>
        <w:t xml:space="preserve"> </w:t>
      </w:r>
      <w:proofErr w:type="gramStart"/>
      <w:r w:rsidRPr="003D6CAF">
        <w:rPr>
          <w:rFonts w:ascii="Times New Roman" w:eastAsia="Times New Roman" w:hAnsi="Times New Roman" w:cs="Times New Roman"/>
          <w:sz w:val="24"/>
          <w:szCs w:val="24"/>
          <w:lang w:eastAsia="ru-RU"/>
        </w:rPr>
        <w:t>числе</w:t>
      </w:r>
      <w:proofErr w:type="gramEnd"/>
      <w:r w:rsidRPr="003D6CAF">
        <w:rPr>
          <w:rFonts w:ascii="Times New Roman" w:eastAsia="Times New Roman" w:hAnsi="Times New Roman" w:cs="Times New Roman"/>
          <w:sz w:val="24"/>
          <w:szCs w:val="24"/>
          <w:lang w:eastAsia="ru-RU"/>
        </w:rPr>
        <w:t xml:space="preserve">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ФГОС.</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lastRenderedPageBreak/>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w:t>
      </w:r>
      <w:r w:rsidRPr="003D6CAF">
        <w:rPr>
          <w:rFonts w:ascii="Times New Roman" w:eastAsia="Times New Roman" w:hAnsi="Times New Roman" w:cs="Times New Roman"/>
          <w:b/>
          <w:bCs/>
          <w:sz w:val="24"/>
          <w:szCs w:val="24"/>
          <w:lang w:eastAsia="ru-RU"/>
        </w:rPr>
        <w:t>по заявлениям родителей </w:t>
      </w:r>
      <w:r w:rsidRPr="003D6CAF">
        <w:rPr>
          <w:rFonts w:ascii="Times New Roman" w:eastAsia="Times New Roman" w:hAnsi="Times New Roman" w:cs="Times New Roman"/>
          <w:sz w:val="24"/>
          <w:szCs w:val="24"/>
          <w:lang w:eastAsia="ru-RU"/>
        </w:rPr>
        <w:t>(законных представителей) несовершеннолетних обучающихся.</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Язык, языки образования определяются </w:t>
      </w:r>
      <w:r w:rsidRPr="003D6CAF">
        <w:rPr>
          <w:rFonts w:ascii="Times New Roman" w:eastAsia="Times New Roman" w:hAnsi="Times New Roman" w:cs="Times New Roman"/>
          <w:b/>
          <w:bCs/>
          <w:sz w:val="24"/>
          <w:szCs w:val="24"/>
          <w:lang w:eastAsia="ru-RU"/>
        </w:rPr>
        <w:t>локальными нормативными актами образовательной организации</w:t>
      </w:r>
      <w:r w:rsidRPr="003D6CAF">
        <w:rPr>
          <w:rFonts w:ascii="Times New Roman" w:eastAsia="Times New Roman" w:hAnsi="Times New Roman" w:cs="Times New Roman"/>
          <w:sz w:val="24"/>
          <w:szCs w:val="24"/>
          <w:lang w:eastAsia="ru-RU"/>
        </w:rPr>
        <w:t>, которые согласовываются с коллегиальным органом управления образовательной организацией.</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Таким образом, закрепление на законодательном уровне </w:t>
      </w:r>
      <w:proofErr w:type="spellStart"/>
      <w:r w:rsidRPr="003D6CAF">
        <w:rPr>
          <w:rFonts w:ascii="Times New Roman" w:eastAsia="Times New Roman" w:hAnsi="Times New Roman" w:cs="Times New Roman"/>
          <w:b/>
          <w:bCs/>
          <w:sz w:val="24"/>
          <w:szCs w:val="24"/>
          <w:lang w:eastAsia="ru-RU"/>
        </w:rPr>
        <w:t>обязательности</w:t>
      </w:r>
      <w:r w:rsidRPr="003D6CAF">
        <w:rPr>
          <w:rFonts w:ascii="Times New Roman" w:eastAsia="Times New Roman" w:hAnsi="Times New Roman" w:cs="Times New Roman"/>
          <w:sz w:val="24"/>
          <w:szCs w:val="24"/>
          <w:lang w:eastAsia="ru-RU"/>
        </w:rPr>
        <w:t>изучения</w:t>
      </w:r>
      <w:proofErr w:type="spellEnd"/>
      <w:r w:rsidRPr="003D6CAF">
        <w:rPr>
          <w:rFonts w:ascii="Times New Roman" w:eastAsia="Times New Roman" w:hAnsi="Times New Roman" w:cs="Times New Roman"/>
          <w:sz w:val="24"/>
          <w:szCs w:val="24"/>
          <w:lang w:eastAsia="ru-RU"/>
        </w:rPr>
        <w:t xml:space="preserve"> родного языка, в том числе  русского языка в качестве родного языка, решило проблемы русскоговорящих детей в национальных республиках  — теперь дети   могут в качестве родного языка выбрать русский и отказаться от изучения национального.</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b/>
          <w:bCs/>
          <w:i/>
          <w:iCs/>
          <w:sz w:val="24"/>
          <w:szCs w:val="24"/>
          <w:lang w:eastAsia="ru-RU"/>
        </w:rPr>
        <w:t>Чем уроки русского родного языка отличаются от «просто» русского языка?</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3D6CAF">
        <w:rPr>
          <w:rFonts w:ascii="Times New Roman" w:eastAsia="Times New Roman" w:hAnsi="Times New Roman" w:cs="Times New Roman"/>
          <w:sz w:val="24"/>
          <w:szCs w:val="24"/>
          <w:lang w:eastAsia="ru-RU"/>
        </w:rPr>
        <w:t>Обратим внимание, что </w:t>
      </w:r>
      <w:r w:rsidRPr="003D6CAF">
        <w:rPr>
          <w:rFonts w:ascii="Times New Roman" w:eastAsia="Times New Roman" w:hAnsi="Times New Roman" w:cs="Times New Roman"/>
          <w:b/>
          <w:bCs/>
          <w:sz w:val="24"/>
          <w:szCs w:val="24"/>
          <w:lang w:eastAsia="ru-RU"/>
        </w:rPr>
        <w:t>предметы «Русский язык» и «Родной (русский) язык» — это два разных предмета.</w:t>
      </w:r>
      <w:proofErr w:type="gramEnd"/>
      <w:r w:rsidRPr="003D6CAF">
        <w:rPr>
          <w:rFonts w:ascii="Times New Roman" w:eastAsia="Times New Roman" w:hAnsi="Times New Roman" w:cs="Times New Roman"/>
          <w:sz w:val="24"/>
          <w:szCs w:val="24"/>
          <w:lang w:eastAsia="ru-RU"/>
        </w:rPr>
        <w:t> Поэтому недопустимо вводить уроки родного русского языка за счет часов русского языка, ибо согласно ФЗ об образовании преподавание и изучение государственных языков республик Российской Федерации не должны осуществляться </w:t>
      </w:r>
      <w:r w:rsidRPr="003D6CAF">
        <w:rPr>
          <w:rFonts w:ascii="Times New Roman" w:eastAsia="Times New Roman" w:hAnsi="Times New Roman" w:cs="Times New Roman"/>
          <w:b/>
          <w:bCs/>
          <w:sz w:val="24"/>
          <w:szCs w:val="24"/>
          <w:lang w:eastAsia="ru-RU"/>
        </w:rPr>
        <w:t>в ущерб </w:t>
      </w:r>
      <w:r w:rsidRPr="003D6CAF">
        <w:rPr>
          <w:rFonts w:ascii="Times New Roman" w:eastAsia="Times New Roman" w:hAnsi="Times New Roman" w:cs="Times New Roman"/>
          <w:sz w:val="24"/>
          <w:szCs w:val="24"/>
          <w:lang w:eastAsia="ru-RU"/>
        </w:rPr>
        <w:t>преподаванию и изучению государственного языка Российской Федерации.</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Согласно ФГОС, предметы  «Родной (русский) язык» и предмет «Русский язык» входят </w:t>
      </w:r>
      <w:r w:rsidRPr="003D6CAF">
        <w:rPr>
          <w:rFonts w:ascii="Times New Roman" w:eastAsia="Times New Roman" w:hAnsi="Times New Roman" w:cs="Times New Roman"/>
          <w:b/>
          <w:bCs/>
          <w:sz w:val="24"/>
          <w:szCs w:val="24"/>
          <w:lang w:eastAsia="ru-RU"/>
        </w:rPr>
        <w:t>в  разные предметные области:</w:t>
      </w:r>
      <w:r w:rsidRPr="003D6CAF">
        <w:rPr>
          <w:rFonts w:ascii="Times New Roman" w:eastAsia="Times New Roman" w:hAnsi="Times New Roman" w:cs="Times New Roman"/>
          <w:sz w:val="24"/>
          <w:szCs w:val="24"/>
          <w:lang w:eastAsia="ru-RU"/>
        </w:rPr>
        <w:t> первый – в  предметную область «Родной язык и литературное чтение на родном языке», второй —  в  предметную область  «Русский язык и литературное чтение».</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Также  учебное время, отведенное на изучение родного (русского) языка </w:t>
      </w:r>
      <w:r w:rsidRPr="003D6CAF">
        <w:rPr>
          <w:rFonts w:ascii="Times New Roman" w:eastAsia="Times New Roman" w:hAnsi="Times New Roman" w:cs="Times New Roman"/>
          <w:b/>
          <w:bCs/>
          <w:sz w:val="24"/>
          <w:szCs w:val="24"/>
          <w:lang w:eastAsia="ru-RU"/>
        </w:rPr>
        <w:t>не может </w:t>
      </w:r>
      <w:r w:rsidRPr="003D6CAF">
        <w:rPr>
          <w:rFonts w:ascii="Times New Roman" w:eastAsia="Times New Roman" w:hAnsi="Times New Roman" w:cs="Times New Roman"/>
          <w:sz w:val="24"/>
          <w:szCs w:val="24"/>
          <w:lang w:eastAsia="ru-RU"/>
        </w:rPr>
        <w:t>рассматриваться как время для углубленного изучения основного курса «Русский язык».</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Таким образом, оба предмета идут параллельно.</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Школьный курс </w:t>
      </w:r>
      <w:r w:rsidRPr="003D6CAF">
        <w:rPr>
          <w:rFonts w:ascii="Times New Roman" w:eastAsia="Times New Roman" w:hAnsi="Times New Roman" w:cs="Times New Roman"/>
          <w:b/>
          <w:bCs/>
          <w:sz w:val="24"/>
          <w:szCs w:val="24"/>
          <w:lang w:eastAsia="ru-RU"/>
        </w:rPr>
        <w:t>родного (русского) языка</w:t>
      </w:r>
      <w:r w:rsidRPr="003D6CAF">
        <w:rPr>
          <w:rFonts w:ascii="Times New Roman" w:eastAsia="Times New Roman" w:hAnsi="Times New Roman" w:cs="Times New Roman"/>
          <w:sz w:val="24"/>
          <w:szCs w:val="24"/>
          <w:lang w:eastAsia="ru-RU"/>
        </w:rPr>
        <w:t>  опирается на содержание основного курса, представленного в образовательной области «Русский язык и литература», сопровождает и поддерживает его.</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3D6CAF">
        <w:rPr>
          <w:rFonts w:ascii="Times New Roman" w:eastAsia="Times New Roman" w:hAnsi="Times New Roman" w:cs="Times New Roman"/>
          <w:sz w:val="24"/>
          <w:szCs w:val="24"/>
          <w:lang w:eastAsia="ru-RU"/>
        </w:rPr>
        <w:t>В пояснительной записке к </w:t>
      </w:r>
      <w:r w:rsidRPr="003D6CAF">
        <w:rPr>
          <w:rFonts w:ascii="Times New Roman" w:eastAsia="Times New Roman" w:hAnsi="Times New Roman" w:cs="Times New Roman"/>
          <w:b/>
          <w:bCs/>
          <w:sz w:val="24"/>
          <w:szCs w:val="24"/>
          <w:lang w:eastAsia="ru-RU"/>
        </w:rPr>
        <w:t>Примерной программе</w:t>
      </w:r>
      <w:r w:rsidRPr="003D6CAF">
        <w:rPr>
          <w:rFonts w:ascii="Times New Roman" w:eastAsia="Times New Roman" w:hAnsi="Times New Roman" w:cs="Times New Roman"/>
          <w:sz w:val="24"/>
          <w:szCs w:val="24"/>
          <w:lang w:eastAsia="ru-RU"/>
        </w:rPr>
        <w:t> курса «Русский родной язык» сказано, что одна из главных целей нового предмета  —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w:t>
      </w:r>
      <w:proofErr w:type="gramEnd"/>
      <w:r w:rsidRPr="003D6CAF">
        <w:rPr>
          <w:rFonts w:ascii="Times New Roman" w:eastAsia="Times New Roman" w:hAnsi="Times New Roman" w:cs="Times New Roman"/>
          <w:sz w:val="24"/>
          <w:szCs w:val="24"/>
          <w:lang w:eastAsia="ru-RU"/>
        </w:rPr>
        <w:t xml:space="preserve">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3D6CAF">
        <w:rPr>
          <w:rFonts w:ascii="Times New Roman" w:eastAsia="Times New Roman" w:hAnsi="Times New Roman" w:cs="Times New Roman"/>
          <w:sz w:val="24"/>
          <w:szCs w:val="24"/>
          <w:lang w:eastAsia="ru-RU"/>
        </w:rPr>
        <w:t xml:space="preserve">Как пояснил председатель Ассоциации учителей русского языка и литературы, кандидат педагогических наук Роман </w:t>
      </w:r>
      <w:proofErr w:type="spellStart"/>
      <w:r w:rsidRPr="003D6CAF">
        <w:rPr>
          <w:rFonts w:ascii="Times New Roman" w:eastAsia="Times New Roman" w:hAnsi="Times New Roman" w:cs="Times New Roman"/>
          <w:sz w:val="24"/>
          <w:szCs w:val="24"/>
          <w:lang w:eastAsia="ru-RU"/>
        </w:rPr>
        <w:t>Дощинский</w:t>
      </w:r>
      <w:proofErr w:type="spellEnd"/>
      <w:r w:rsidRPr="003D6CAF">
        <w:rPr>
          <w:rFonts w:ascii="Times New Roman" w:eastAsia="Times New Roman" w:hAnsi="Times New Roman" w:cs="Times New Roman"/>
          <w:sz w:val="24"/>
          <w:szCs w:val="24"/>
          <w:lang w:eastAsia="ru-RU"/>
        </w:rPr>
        <w:t xml:space="preserve"> в беседе с корреспондентом       «Российской газеты»,  на уроках русского языка </w:t>
      </w:r>
      <w:proofErr w:type="spellStart"/>
      <w:r w:rsidRPr="003D6CAF">
        <w:rPr>
          <w:rFonts w:ascii="Times New Roman" w:eastAsia="Times New Roman" w:hAnsi="Times New Roman" w:cs="Times New Roman"/>
          <w:sz w:val="24"/>
          <w:szCs w:val="24"/>
          <w:lang w:eastAsia="ru-RU"/>
        </w:rPr>
        <w:t>язык</w:t>
      </w:r>
      <w:r w:rsidRPr="003D6CAF">
        <w:rPr>
          <w:rFonts w:ascii="Times New Roman" w:eastAsia="Times New Roman" w:hAnsi="Times New Roman" w:cs="Times New Roman"/>
          <w:b/>
          <w:bCs/>
          <w:sz w:val="24"/>
          <w:szCs w:val="24"/>
          <w:lang w:eastAsia="ru-RU"/>
        </w:rPr>
        <w:t>изучают</w:t>
      </w:r>
      <w:proofErr w:type="spellEnd"/>
      <w:r w:rsidRPr="003D6CAF">
        <w:rPr>
          <w:rFonts w:ascii="Times New Roman" w:eastAsia="Times New Roman" w:hAnsi="Times New Roman" w:cs="Times New Roman"/>
          <w:b/>
          <w:bCs/>
          <w:sz w:val="24"/>
          <w:szCs w:val="24"/>
          <w:lang w:eastAsia="ru-RU"/>
        </w:rPr>
        <w:t xml:space="preserve"> как  систему</w:t>
      </w:r>
      <w:r w:rsidRPr="003D6CAF">
        <w:rPr>
          <w:rFonts w:ascii="Times New Roman" w:eastAsia="Times New Roman" w:hAnsi="Times New Roman" w:cs="Times New Roman"/>
          <w:sz w:val="24"/>
          <w:szCs w:val="24"/>
          <w:lang w:eastAsia="ru-RU"/>
        </w:rPr>
        <w:t xml:space="preserve">, большое внимание </w:t>
      </w:r>
      <w:r w:rsidRPr="003D6CAF">
        <w:rPr>
          <w:rFonts w:ascii="Times New Roman" w:eastAsia="Times New Roman" w:hAnsi="Times New Roman" w:cs="Times New Roman"/>
          <w:sz w:val="24"/>
          <w:szCs w:val="24"/>
          <w:lang w:eastAsia="ru-RU"/>
        </w:rPr>
        <w:lastRenderedPageBreak/>
        <w:t xml:space="preserve">уделяется развитию речи, освоению орфографии и пунктуации, а курс родного (русского) языка разбит на три блока:  </w:t>
      </w:r>
      <w:proofErr w:type="spellStart"/>
      <w:r w:rsidRPr="003D6CAF">
        <w:rPr>
          <w:rFonts w:ascii="Times New Roman" w:eastAsia="Times New Roman" w:hAnsi="Times New Roman" w:cs="Times New Roman"/>
          <w:sz w:val="24"/>
          <w:szCs w:val="24"/>
          <w:lang w:eastAsia="ru-RU"/>
        </w:rPr>
        <w:t>лингвокультурология</w:t>
      </w:r>
      <w:proofErr w:type="spellEnd"/>
      <w:r w:rsidRPr="003D6CAF">
        <w:rPr>
          <w:rFonts w:ascii="Times New Roman" w:eastAsia="Times New Roman" w:hAnsi="Times New Roman" w:cs="Times New Roman"/>
          <w:sz w:val="24"/>
          <w:szCs w:val="24"/>
          <w:lang w:eastAsia="ru-RU"/>
        </w:rPr>
        <w:t xml:space="preserve"> (попытка соотнести язык и культуру);</w:t>
      </w:r>
      <w:proofErr w:type="gramEnd"/>
      <w:r w:rsidRPr="003D6CAF">
        <w:rPr>
          <w:rFonts w:ascii="Times New Roman" w:eastAsia="Times New Roman" w:hAnsi="Times New Roman" w:cs="Times New Roman"/>
          <w:sz w:val="24"/>
          <w:szCs w:val="24"/>
          <w:lang w:eastAsia="ru-RU"/>
        </w:rPr>
        <w:t xml:space="preserve"> нормы речи (правильная постановка ударения, верное словоупотребление, грамматическая культура речи);  риторика (будет способствовать более успешному прохождению в девятом классе  итогового собеседования).</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Таким образом, теперь в школах </w:t>
      </w:r>
      <w:r w:rsidRPr="003D6CAF">
        <w:rPr>
          <w:rFonts w:ascii="Times New Roman" w:eastAsia="Times New Roman" w:hAnsi="Times New Roman" w:cs="Times New Roman"/>
          <w:b/>
          <w:bCs/>
          <w:sz w:val="24"/>
          <w:szCs w:val="24"/>
          <w:lang w:eastAsia="ru-RU"/>
        </w:rPr>
        <w:t>есть два разных предмета:</w:t>
      </w:r>
      <w:r w:rsidRPr="003D6CAF">
        <w:rPr>
          <w:rFonts w:ascii="Times New Roman" w:eastAsia="Times New Roman" w:hAnsi="Times New Roman" w:cs="Times New Roman"/>
          <w:sz w:val="24"/>
          <w:szCs w:val="24"/>
          <w:lang w:eastAsia="ru-RU"/>
        </w:rPr>
        <w:t> русский язык как государственный язык и русский язык как родной язык для тех, кто его считает родным языком.</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b/>
          <w:bCs/>
          <w:sz w:val="24"/>
          <w:szCs w:val="24"/>
          <w:lang w:eastAsia="ru-RU"/>
        </w:rPr>
        <w:t>Программа, учебный план, учебник</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Примерная программа по учебному предмету «Русский родной язык» для общеобразовательных организаций 5-9 классов,  одобренная решением Федерального учебно-методического объединения по общему образованию от 31 января 2018 года, представлена в </w:t>
      </w:r>
      <w:hyperlink r:id="rId4" w:history="1">
        <w:r w:rsidRPr="003D6CAF">
          <w:rPr>
            <w:rFonts w:ascii="Times New Roman" w:eastAsia="Times New Roman" w:hAnsi="Times New Roman" w:cs="Times New Roman"/>
            <w:sz w:val="24"/>
            <w:szCs w:val="24"/>
            <w:lang w:eastAsia="ru-RU"/>
          </w:rPr>
          <w:t>Реестре примерных основных общеобразовательных программ</w:t>
        </w:r>
      </w:hyperlink>
      <w:r w:rsidRPr="003D6CAF">
        <w:rPr>
          <w:rFonts w:ascii="Times New Roman" w:eastAsia="Times New Roman" w:hAnsi="Times New Roman" w:cs="Times New Roman"/>
          <w:sz w:val="24"/>
          <w:szCs w:val="24"/>
          <w:lang w:eastAsia="ru-RU"/>
        </w:rPr>
        <w:t xml:space="preserve">  на сайте </w:t>
      </w:r>
      <w:proofErr w:type="spellStart"/>
      <w:r w:rsidRPr="003D6CAF">
        <w:rPr>
          <w:rFonts w:ascii="Times New Roman" w:eastAsia="Times New Roman" w:hAnsi="Times New Roman" w:cs="Times New Roman"/>
          <w:sz w:val="24"/>
          <w:szCs w:val="24"/>
          <w:lang w:eastAsia="ru-RU"/>
        </w:rPr>
        <w:t>fgosreestr.ru</w:t>
      </w:r>
      <w:proofErr w:type="spellEnd"/>
      <w:r w:rsidRPr="003D6CAF">
        <w:rPr>
          <w:rFonts w:ascii="Times New Roman" w:eastAsia="Times New Roman" w:hAnsi="Times New Roman" w:cs="Times New Roman"/>
          <w:sz w:val="24"/>
          <w:szCs w:val="24"/>
          <w:lang w:eastAsia="ru-RU"/>
        </w:rPr>
        <w:t>.  Её также можно посмотреть по ссылке </w:t>
      </w:r>
      <w:hyperlink r:id="rId5" w:history="1">
        <w:r w:rsidRPr="003D6CAF">
          <w:rPr>
            <w:rFonts w:ascii="Times New Roman" w:eastAsia="Times New Roman" w:hAnsi="Times New Roman" w:cs="Times New Roman"/>
            <w:sz w:val="24"/>
            <w:szCs w:val="24"/>
            <w:lang w:eastAsia="ru-RU"/>
          </w:rPr>
          <w:t>https://4ege.ru/up/a/rrr.pdf</w:t>
        </w:r>
      </w:hyperlink>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Курс рассчитан на общую учебную нагрузку в объеме 245 часов: первый год обучения — 70 час</w:t>
      </w:r>
      <w:proofErr w:type="gramStart"/>
      <w:r w:rsidRPr="003D6CAF">
        <w:rPr>
          <w:rFonts w:ascii="Times New Roman" w:eastAsia="Times New Roman" w:hAnsi="Times New Roman" w:cs="Times New Roman"/>
          <w:sz w:val="24"/>
          <w:szCs w:val="24"/>
          <w:lang w:eastAsia="ru-RU"/>
        </w:rPr>
        <w:t xml:space="preserve">.; </w:t>
      </w:r>
      <w:proofErr w:type="gramEnd"/>
      <w:r w:rsidRPr="003D6CAF">
        <w:rPr>
          <w:rFonts w:ascii="Times New Roman" w:eastAsia="Times New Roman" w:hAnsi="Times New Roman" w:cs="Times New Roman"/>
          <w:sz w:val="24"/>
          <w:szCs w:val="24"/>
          <w:lang w:eastAsia="ru-RU"/>
        </w:rPr>
        <w:t>второй год обучения — 70 час.; третий год обучения — 35 час.; четвёртый год обучения — 35 час., и содержит по годам обучения три раздела: 1.Язык и культура; 2 Культура речи;  3. Речь. Речевая деятельность. Текст.</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b/>
          <w:bCs/>
          <w:sz w:val="24"/>
          <w:szCs w:val="24"/>
          <w:lang w:eastAsia="ru-RU"/>
        </w:rPr>
        <w:t>Учебников по родному русскому языку, родной литературе или литературному чтению на родном русском языке </w:t>
      </w:r>
      <w:r w:rsidRPr="003D6CAF">
        <w:rPr>
          <w:rFonts w:ascii="Times New Roman" w:eastAsia="Times New Roman" w:hAnsi="Times New Roman" w:cs="Times New Roman"/>
          <w:sz w:val="24"/>
          <w:szCs w:val="24"/>
          <w:lang w:eastAsia="ru-RU"/>
        </w:rPr>
        <w:t>в федеральном перечне пока нет, поэтому эксперты рекомендуют использовать учебник по русскому языку и литературе (литературному чтению), адаптировать его под изучение родного языка и использовать учебные пособия.</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b/>
          <w:bCs/>
          <w:sz w:val="24"/>
          <w:szCs w:val="24"/>
          <w:lang w:eastAsia="ru-RU"/>
        </w:rPr>
        <w:t>Подводим итоги</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Итак, согласно Федеральному закону об образовании:</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1. </w:t>
      </w:r>
      <w:r w:rsidRPr="003D6CAF">
        <w:rPr>
          <w:rFonts w:ascii="Times New Roman" w:eastAsia="Times New Roman" w:hAnsi="Times New Roman" w:cs="Times New Roman"/>
          <w:b/>
          <w:bCs/>
          <w:i/>
          <w:iCs/>
          <w:sz w:val="24"/>
          <w:szCs w:val="24"/>
          <w:lang w:eastAsia="ru-RU"/>
        </w:rPr>
        <w:t>Есть два разных предмета</w:t>
      </w:r>
      <w:r w:rsidRPr="003D6CAF">
        <w:rPr>
          <w:rFonts w:ascii="Times New Roman" w:eastAsia="Times New Roman" w:hAnsi="Times New Roman" w:cs="Times New Roman"/>
          <w:sz w:val="24"/>
          <w:szCs w:val="24"/>
          <w:lang w:eastAsia="ru-RU"/>
        </w:rPr>
        <w:t>: русский язык как государственный язык и русский язык как родной язык для тех, кто его считает родным языком.</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2.</w:t>
      </w:r>
      <w:r w:rsidRPr="003D6CAF">
        <w:rPr>
          <w:rFonts w:ascii="Times New Roman" w:eastAsia="Times New Roman" w:hAnsi="Times New Roman" w:cs="Times New Roman"/>
          <w:b/>
          <w:bCs/>
          <w:i/>
          <w:iCs/>
          <w:sz w:val="24"/>
          <w:szCs w:val="24"/>
          <w:lang w:eastAsia="ru-RU"/>
        </w:rPr>
        <w:t>Граждане имеют право</w:t>
      </w:r>
      <w:r w:rsidRPr="003D6CAF">
        <w:rPr>
          <w:rFonts w:ascii="Times New Roman" w:eastAsia="Times New Roman" w:hAnsi="Times New Roman" w:cs="Times New Roman"/>
          <w:sz w:val="24"/>
          <w:szCs w:val="24"/>
          <w:lang w:eastAsia="ru-RU"/>
        </w:rPr>
        <w:t> на изучение родного языка из числа языков народов РФ, в том числе русского языка как родного.</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3. </w:t>
      </w:r>
      <w:r w:rsidRPr="003D6CAF">
        <w:rPr>
          <w:rFonts w:ascii="Times New Roman" w:eastAsia="Times New Roman" w:hAnsi="Times New Roman" w:cs="Times New Roman"/>
          <w:b/>
          <w:bCs/>
          <w:i/>
          <w:iCs/>
          <w:sz w:val="24"/>
          <w:szCs w:val="24"/>
          <w:lang w:eastAsia="ru-RU"/>
        </w:rPr>
        <w:t>Обучающиеся имеют право</w:t>
      </w:r>
      <w:r w:rsidRPr="003D6CAF">
        <w:rPr>
          <w:rFonts w:ascii="Times New Roman" w:eastAsia="Times New Roman" w:hAnsi="Times New Roman" w:cs="Times New Roman"/>
          <w:sz w:val="24"/>
          <w:szCs w:val="24"/>
          <w:lang w:eastAsia="ru-RU"/>
        </w:rPr>
        <w:t xml:space="preserve"> выбирать язык обучения, в том числе русский язык, независимо от своей национальности. Выбор </w:t>
      </w:r>
      <w:proofErr w:type="spellStart"/>
      <w:r w:rsidRPr="003D6CAF">
        <w:rPr>
          <w:rFonts w:ascii="Times New Roman" w:eastAsia="Times New Roman" w:hAnsi="Times New Roman" w:cs="Times New Roman"/>
          <w:sz w:val="24"/>
          <w:szCs w:val="24"/>
          <w:lang w:eastAsia="ru-RU"/>
        </w:rPr>
        <w:t>осуществляется</w:t>
      </w:r>
      <w:r w:rsidRPr="003D6CAF">
        <w:rPr>
          <w:rFonts w:ascii="Times New Roman" w:eastAsia="Times New Roman" w:hAnsi="Times New Roman" w:cs="Times New Roman"/>
          <w:b/>
          <w:bCs/>
          <w:sz w:val="24"/>
          <w:szCs w:val="24"/>
          <w:lang w:eastAsia="ru-RU"/>
        </w:rPr>
        <w:t>по</w:t>
      </w:r>
      <w:proofErr w:type="spellEnd"/>
      <w:r w:rsidRPr="003D6CAF">
        <w:rPr>
          <w:rFonts w:ascii="Times New Roman" w:eastAsia="Times New Roman" w:hAnsi="Times New Roman" w:cs="Times New Roman"/>
          <w:b/>
          <w:bCs/>
          <w:sz w:val="24"/>
          <w:szCs w:val="24"/>
          <w:lang w:eastAsia="ru-RU"/>
        </w:rPr>
        <w:t xml:space="preserve"> заявлению</w:t>
      </w:r>
      <w:r w:rsidRPr="003D6CAF">
        <w:rPr>
          <w:rFonts w:ascii="Times New Roman" w:eastAsia="Times New Roman" w:hAnsi="Times New Roman" w:cs="Times New Roman"/>
          <w:sz w:val="24"/>
          <w:szCs w:val="24"/>
          <w:lang w:eastAsia="ru-RU"/>
        </w:rPr>
        <w:t> родителей (законных представителей) несовершеннолетних обучающихся.</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4. </w:t>
      </w:r>
      <w:r w:rsidRPr="003D6CAF">
        <w:rPr>
          <w:rFonts w:ascii="Times New Roman" w:eastAsia="Times New Roman" w:hAnsi="Times New Roman" w:cs="Times New Roman"/>
          <w:b/>
          <w:bCs/>
          <w:i/>
          <w:iCs/>
          <w:sz w:val="24"/>
          <w:szCs w:val="24"/>
          <w:lang w:eastAsia="ru-RU"/>
        </w:rPr>
        <w:t>Выбор языка обучения</w:t>
      </w:r>
      <w:r w:rsidRPr="003D6CAF">
        <w:rPr>
          <w:rFonts w:ascii="Times New Roman" w:eastAsia="Times New Roman" w:hAnsi="Times New Roman" w:cs="Times New Roman"/>
          <w:sz w:val="24"/>
          <w:szCs w:val="24"/>
          <w:lang w:eastAsia="ru-RU"/>
        </w:rPr>
        <w:t> осуществляется «в пределах возможностей, предоставляемых системой образования», что  означает, что родители могут выбрать язык из перечня, который предлагает школа. При принятии решения администрация школы может учитывать число желающих, возможность комплектования классов или групп для изучения родного языка, наличие необходимых ресурсов, преподавателей, программ, учебников и т.п.</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5.</w:t>
      </w:r>
      <w:r w:rsidRPr="003D6CAF">
        <w:rPr>
          <w:rFonts w:ascii="Times New Roman" w:eastAsia="Times New Roman" w:hAnsi="Times New Roman" w:cs="Times New Roman"/>
          <w:b/>
          <w:bCs/>
          <w:i/>
          <w:iCs/>
          <w:sz w:val="24"/>
          <w:szCs w:val="24"/>
          <w:lang w:eastAsia="ru-RU"/>
        </w:rPr>
        <w:t>Список языков</w:t>
      </w:r>
      <w:r w:rsidRPr="003D6CAF">
        <w:rPr>
          <w:rFonts w:ascii="Times New Roman" w:eastAsia="Times New Roman" w:hAnsi="Times New Roman" w:cs="Times New Roman"/>
          <w:sz w:val="24"/>
          <w:szCs w:val="24"/>
          <w:lang w:eastAsia="ru-RU"/>
        </w:rPr>
        <w:t> для изучения школа должна закрепить в локальном акте.</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lastRenderedPageBreak/>
        <w:t>6.Если в одном классе учащиеся хотят изучать разные языки, то по аналогии с иностранными языками – можно разделить их на группы.</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7.</w:t>
      </w:r>
      <w:r w:rsidRPr="003D6CAF">
        <w:rPr>
          <w:rFonts w:ascii="Times New Roman" w:eastAsia="Times New Roman" w:hAnsi="Times New Roman" w:cs="Times New Roman"/>
          <w:b/>
          <w:bCs/>
          <w:i/>
          <w:iCs/>
          <w:sz w:val="24"/>
          <w:szCs w:val="24"/>
          <w:lang w:eastAsia="ru-RU"/>
        </w:rPr>
        <w:t>Родной язык</w:t>
      </w:r>
      <w:r w:rsidRPr="003D6CAF">
        <w:rPr>
          <w:rFonts w:ascii="Times New Roman" w:eastAsia="Times New Roman" w:hAnsi="Times New Roman" w:cs="Times New Roman"/>
          <w:sz w:val="24"/>
          <w:szCs w:val="24"/>
          <w:lang w:eastAsia="ru-RU"/>
        </w:rPr>
        <w:t> и литературное чтение на родном языке – </w:t>
      </w:r>
      <w:r w:rsidRPr="003D6CAF">
        <w:rPr>
          <w:rFonts w:ascii="Times New Roman" w:eastAsia="Times New Roman" w:hAnsi="Times New Roman" w:cs="Times New Roman"/>
          <w:b/>
          <w:bCs/>
          <w:sz w:val="24"/>
          <w:szCs w:val="24"/>
          <w:lang w:eastAsia="ru-RU"/>
        </w:rPr>
        <w:t>обязательные предметы</w:t>
      </w:r>
      <w:r w:rsidRPr="003D6CAF">
        <w:rPr>
          <w:rFonts w:ascii="Times New Roman" w:eastAsia="Times New Roman" w:hAnsi="Times New Roman" w:cs="Times New Roman"/>
          <w:sz w:val="24"/>
          <w:szCs w:val="24"/>
          <w:lang w:eastAsia="ru-RU"/>
        </w:rPr>
        <w:t>  и итоговые отметки по ним  выставляются в аттестат.</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8.Языки народов РФ могут изучаться за пределами национально-территориальных образований.</w:t>
      </w:r>
    </w:p>
    <w:p w:rsidR="003D6CAF" w:rsidRPr="003D6CAF" w:rsidRDefault="003D6CAF" w:rsidP="003D6CAF">
      <w:pPr>
        <w:spacing w:after="225"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8. Количество часов на изучение предметов в учебном плане  школа определяет самостоятельно. В интересах учащихся можно углубить, расширить и увеличить количество часов на изучение того или иного предмета, в том числе родного языка, или не делать этого, если это не соответствует запросам учащихся.</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b/>
          <w:bCs/>
          <w:i/>
          <w:iCs/>
          <w:sz w:val="24"/>
          <w:szCs w:val="24"/>
          <w:lang w:eastAsia="ru-RU"/>
        </w:rPr>
        <w:t>Нормативная база и методические материалы</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hyperlink r:id="rId6" w:history="1">
        <w:r w:rsidRPr="003D6CAF">
          <w:rPr>
            <w:rFonts w:ascii="Times New Roman" w:eastAsia="Times New Roman" w:hAnsi="Times New Roman" w:cs="Times New Roman"/>
            <w:sz w:val="24"/>
            <w:szCs w:val="24"/>
            <w:lang w:eastAsia="ru-RU"/>
          </w:rPr>
          <w:t>Федеральный закон от 29.12.2012 «Об образовании в Российской Федерации» (с изменениями и дополнениями, внесёнными Федеральным законом от 3 августа 2018 года № 317-ФЗ)</w:t>
        </w:r>
      </w:hyperlink>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hyperlink r:id="rId7" w:history="1">
        <w:r w:rsidRPr="003D6CAF">
          <w:rPr>
            <w:rFonts w:ascii="Times New Roman" w:eastAsia="Times New Roman" w:hAnsi="Times New Roman" w:cs="Times New Roman"/>
            <w:sz w:val="24"/>
            <w:szCs w:val="24"/>
            <w:lang w:eastAsia="ru-RU"/>
          </w:rPr>
          <w:t>Федеральные государственные образовательные стандарты и федеральные государственные требования. Образовательные стандарты</w:t>
        </w:r>
      </w:hyperlink>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sz w:val="24"/>
          <w:szCs w:val="24"/>
          <w:lang w:eastAsia="ru-RU"/>
        </w:rPr>
        <w:t> </w:t>
      </w:r>
      <w:hyperlink r:id="rId8" w:history="1">
        <w:r w:rsidRPr="003D6CAF">
          <w:rPr>
            <w:rFonts w:ascii="Times New Roman" w:eastAsia="Times New Roman" w:hAnsi="Times New Roman" w:cs="Times New Roman"/>
            <w:sz w:val="24"/>
            <w:szCs w:val="24"/>
            <w:lang w:eastAsia="ru-RU"/>
          </w:rPr>
          <w:t xml:space="preserve">Приказ </w:t>
        </w:r>
        <w:proofErr w:type="spellStart"/>
        <w:r w:rsidRPr="003D6CAF">
          <w:rPr>
            <w:rFonts w:ascii="Times New Roman" w:eastAsia="Times New Roman" w:hAnsi="Times New Roman" w:cs="Times New Roman"/>
            <w:sz w:val="24"/>
            <w:szCs w:val="24"/>
            <w:lang w:eastAsia="ru-RU"/>
          </w:rPr>
          <w:t>Минобрнауки</w:t>
        </w:r>
        <w:proofErr w:type="spellEnd"/>
        <w:r w:rsidRPr="003D6CAF">
          <w:rPr>
            <w:rFonts w:ascii="Times New Roman" w:eastAsia="Times New Roman" w:hAnsi="Times New Roman" w:cs="Times New Roman"/>
            <w:sz w:val="24"/>
            <w:szCs w:val="24"/>
            <w:lang w:eastAsia="ru-RU"/>
          </w:rPr>
          <w:t xml:space="preserve"> России от 06.10.2009 № 373 «Об утверждении федерального государственного образовательного стандарта начального общего образования» с изменениями и дополнениями от 31.12.2015 № 1576</w:t>
        </w:r>
      </w:hyperlink>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hyperlink r:id="rId9" w:history="1">
        <w:r w:rsidRPr="003D6CAF">
          <w:rPr>
            <w:rFonts w:ascii="Times New Roman" w:eastAsia="Times New Roman" w:hAnsi="Times New Roman" w:cs="Times New Roman"/>
            <w:sz w:val="24"/>
            <w:szCs w:val="24"/>
            <w:lang w:eastAsia="ru-RU"/>
          </w:rPr>
          <w:t xml:space="preserve">Приказ </w:t>
        </w:r>
        <w:proofErr w:type="spellStart"/>
        <w:r w:rsidRPr="003D6CAF">
          <w:rPr>
            <w:rFonts w:ascii="Times New Roman" w:eastAsia="Times New Roman" w:hAnsi="Times New Roman" w:cs="Times New Roman"/>
            <w:sz w:val="24"/>
            <w:szCs w:val="24"/>
            <w:lang w:eastAsia="ru-RU"/>
          </w:rPr>
          <w:t>Минобрнауки</w:t>
        </w:r>
        <w:proofErr w:type="spellEnd"/>
        <w:r w:rsidRPr="003D6CAF">
          <w:rPr>
            <w:rFonts w:ascii="Times New Roman" w:eastAsia="Times New Roman" w:hAnsi="Times New Roman" w:cs="Times New Roman"/>
            <w:sz w:val="24"/>
            <w:szCs w:val="24"/>
            <w:lang w:eastAsia="ru-RU"/>
          </w:rPr>
          <w:t xml:space="preserve"> России от 17.12.2010 № 1897 «Об утверждении федерального государственного образовательного стандарта основного общего образования» с изменениями и дополнениями от 31.12.2015 № 1577</w:t>
        </w:r>
      </w:hyperlink>
      <w:r w:rsidRPr="003D6CAF">
        <w:rPr>
          <w:rFonts w:ascii="Times New Roman" w:eastAsia="Times New Roman" w:hAnsi="Times New Roman" w:cs="Times New Roman"/>
          <w:sz w:val="24"/>
          <w:szCs w:val="24"/>
          <w:lang w:eastAsia="ru-RU"/>
        </w:rPr>
        <w:t>         </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hyperlink r:id="rId10" w:history="1">
        <w:r w:rsidRPr="003D6CAF">
          <w:rPr>
            <w:rFonts w:ascii="Times New Roman" w:eastAsia="Times New Roman" w:hAnsi="Times New Roman" w:cs="Times New Roman"/>
            <w:sz w:val="24"/>
            <w:szCs w:val="24"/>
            <w:lang w:eastAsia="ru-RU"/>
          </w:rPr>
          <w:t xml:space="preserve">Приказ </w:t>
        </w:r>
        <w:proofErr w:type="spellStart"/>
        <w:r w:rsidRPr="003D6CAF">
          <w:rPr>
            <w:rFonts w:ascii="Times New Roman" w:eastAsia="Times New Roman" w:hAnsi="Times New Roman" w:cs="Times New Roman"/>
            <w:sz w:val="24"/>
            <w:szCs w:val="24"/>
            <w:lang w:eastAsia="ru-RU"/>
          </w:rPr>
          <w:t>Минобрнауки</w:t>
        </w:r>
        <w:proofErr w:type="spellEnd"/>
        <w:r w:rsidRPr="003D6CAF">
          <w:rPr>
            <w:rFonts w:ascii="Times New Roman" w:eastAsia="Times New Roman" w:hAnsi="Times New Roman" w:cs="Times New Roman"/>
            <w:sz w:val="24"/>
            <w:szCs w:val="24"/>
            <w:lang w:eastAsia="ru-RU"/>
          </w:rPr>
          <w:t xml:space="preserve"> России от 17.05.2012 № 413 «Об утверждении федерального государственного образовательного стандарта среднего общего образования» с изменениями и дополнениями от 31.12.2015 № 1578</w:t>
        </w:r>
      </w:hyperlink>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hyperlink r:id="rId11" w:history="1">
        <w:r w:rsidRPr="003D6CAF">
          <w:rPr>
            <w:rFonts w:ascii="Times New Roman" w:eastAsia="Times New Roman" w:hAnsi="Times New Roman" w:cs="Times New Roman"/>
            <w:sz w:val="24"/>
            <w:szCs w:val="24"/>
            <w:lang w:eastAsia="ru-RU"/>
          </w:rPr>
          <w:t>Письмо Федеральной службы по надзору в сфере образования и науки от 20 июня 2018 г. № 05-192 «О вопросах изучения родных языков из числа языков народов РФ»</w:t>
        </w:r>
      </w:hyperlink>
      <w:r w:rsidRPr="003D6CAF">
        <w:rPr>
          <w:rFonts w:ascii="Times New Roman" w:eastAsia="Times New Roman" w:hAnsi="Times New Roman" w:cs="Times New Roman"/>
          <w:sz w:val="24"/>
          <w:szCs w:val="24"/>
          <w:lang w:eastAsia="ru-RU"/>
        </w:rPr>
        <w:t> </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hyperlink r:id="rId12" w:history="1">
        <w:r w:rsidRPr="003D6CAF">
          <w:rPr>
            <w:rFonts w:ascii="Times New Roman" w:eastAsia="Times New Roman" w:hAnsi="Times New Roman" w:cs="Times New Roman"/>
            <w:sz w:val="24"/>
            <w:szCs w:val="24"/>
            <w:lang w:eastAsia="ru-RU"/>
          </w:rPr>
          <w:t xml:space="preserve">Письмо </w:t>
        </w:r>
        <w:proofErr w:type="spellStart"/>
        <w:r w:rsidRPr="003D6CAF">
          <w:rPr>
            <w:rFonts w:ascii="Times New Roman" w:eastAsia="Times New Roman" w:hAnsi="Times New Roman" w:cs="Times New Roman"/>
            <w:sz w:val="24"/>
            <w:szCs w:val="24"/>
            <w:lang w:eastAsia="ru-RU"/>
          </w:rPr>
          <w:t>Минобрнауки</w:t>
        </w:r>
        <w:proofErr w:type="spellEnd"/>
        <w:r w:rsidRPr="003D6CAF">
          <w:rPr>
            <w:rFonts w:ascii="Times New Roman" w:eastAsia="Times New Roman" w:hAnsi="Times New Roman" w:cs="Times New Roman"/>
            <w:sz w:val="24"/>
            <w:szCs w:val="24"/>
            <w:lang w:eastAsia="ru-RU"/>
          </w:rPr>
          <w:t xml:space="preserve"> России от 09.10.2017 № ТС-945/08 «О реализации прав граждан на получение образования на родном языке».</w:t>
        </w:r>
      </w:hyperlink>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hyperlink r:id="rId13" w:history="1">
        <w:r w:rsidRPr="003D6CAF">
          <w:rPr>
            <w:rFonts w:ascii="Times New Roman" w:eastAsia="Times New Roman" w:hAnsi="Times New Roman" w:cs="Times New Roman"/>
            <w:sz w:val="24"/>
            <w:szCs w:val="24"/>
            <w:u w:val="single"/>
            <w:lang w:eastAsia="ru-RU"/>
          </w:rPr>
          <w:t>Письмо Министерства просвещения РФ от 20.12.2018 №03-510 «О направлении информации». Рекомендации по применению норм законодательства в части обеспечения возможности получения образования на родных языках из числа языков народов РФ, изучения государственных языков республик РФ, родных языков из числа языков народов РФ, в том числе русского как родного</w:t>
        </w:r>
      </w:hyperlink>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r w:rsidRPr="003D6CAF">
        <w:rPr>
          <w:rFonts w:ascii="Times New Roman" w:eastAsia="Times New Roman" w:hAnsi="Times New Roman" w:cs="Times New Roman"/>
          <w:b/>
          <w:bCs/>
          <w:i/>
          <w:iCs/>
          <w:sz w:val="24"/>
          <w:szCs w:val="24"/>
          <w:lang w:eastAsia="ru-RU"/>
        </w:rPr>
        <w:t>Также использованы источники:</w:t>
      </w:r>
    </w:p>
    <w:p w:rsidR="003D6CAF" w:rsidRPr="003D6CAF" w:rsidRDefault="003D6CAF" w:rsidP="003D6CAF">
      <w:pPr>
        <w:spacing w:after="0" w:line="360" w:lineRule="atLeast"/>
        <w:jc w:val="both"/>
        <w:textAlignment w:val="baseline"/>
        <w:rPr>
          <w:rFonts w:ascii="Times New Roman" w:eastAsia="Times New Roman" w:hAnsi="Times New Roman" w:cs="Times New Roman"/>
          <w:sz w:val="24"/>
          <w:szCs w:val="24"/>
          <w:lang w:eastAsia="ru-RU"/>
        </w:rPr>
      </w:pPr>
      <w:hyperlink r:id="rId14" w:history="1">
        <w:r w:rsidRPr="003D6CAF">
          <w:rPr>
            <w:rFonts w:ascii="Times New Roman" w:eastAsia="Times New Roman" w:hAnsi="Times New Roman" w:cs="Times New Roman"/>
            <w:sz w:val="24"/>
            <w:szCs w:val="24"/>
            <w:lang w:eastAsia="ru-RU"/>
          </w:rPr>
          <w:t>https://www.mk.ru/social/2019/09/16/roditeli-stali-massovo-perevodit-detey-na-semeynoe-obuchenie.html</w:t>
        </w:r>
      </w:hyperlink>
    </w:p>
    <w:p w:rsidR="003D6CAF" w:rsidRPr="003D6CAF" w:rsidRDefault="003D6CAF" w:rsidP="003D6CAF">
      <w:pPr>
        <w:spacing w:after="150" w:line="360" w:lineRule="atLeast"/>
        <w:jc w:val="both"/>
        <w:textAlignment w:val="baseline"/>
        <w:rPr>
          <w:rFonts w:ascii="Times New Roman" w:eastAsia="Times New Roman" w:hAnsi="Times New Roman" w:cs="Times New Roman"/>
          <w:sz w:val="24"/>
          <w:szCs w:val="24"/>
          <w:lang w:eastAsia="ru-RU"/>
        </w:rPr>
      </w:pPr>
      <w:hyperlink r:id="rId15" w:history="1">
        <w:r w:rsidRPr="003D6CAF">
          <w:rPr>
            <w:rFonts w:ascii="Times New Roman" w:eastAsia="Times New Roman" w:hAnsi="Times New Roman" w:cs="Times New Roman"/>
            <w:sz w:val="24"/>
            <w:szCs w:val="24"/>
            <w:lang w:eastAsia="ru-RU"/>
          </w:rPr>
          <w:t>https://usperm.ru/clarify/obyazatelno-li-uchit-rodnoy-russkiy-yazyk</w:t>
        </w:r>
      </w:hyperlink>
    </w:p>
    <w:p w:rsidR="00D43AF8" w:rsidRPr="003D6CAF" w:rsidRDefault="00D43AF8">
      <w:pPr>
        <w:rPr>
          <w:rFonts w:ascii="Times New Roman" w:hAnsi="Times New Roman" w:cs="Times New Roman"/>
          <w:sz w:val="24"/>
          <w:szCs w:val="24"/>
        </w:rPr>
      </w:pPr>
    </w:p>
    <w:sectPr w:rsidR="00D43AF8" w:rsidRPr="003D6CAF" w:rsidSect="00D43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CAF"/>
    <w:rsid w:val="003D6CAF"/>
    <w:rsid w:val="00D43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F8"/>
  </w:style>
  <w:style w:type="paragraph" w:styleId="1">
    <w:name w:val="heading 1"/>
    <w:basedOn w:val="a"/>
    <w:link w:val="10"/>
    <w:uiPriority w:val="9"/>
    <w:qFormat/>
    <w:rsid w:val="003D6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C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6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6CAF"/>
    <w:rPr>
      <w:b/>
      <w:bCs/>
    </w:rPr>
  </w:style>
  <w:style w:type="character" w:customStyle="1" w:styleId="apple-converted-space">
    <w:name w:val="apple-converted-space"/>
    <w:basedOn w:val="a0"/>
    <w:rsid w:val="003D6CAF"/>
  </w:style>
  <w:style w:type="character" w:styleId="a5">
    <w:name w:val="Emphasis"/>
    <w:basedOn w:val="a0"/>
    <w:uiPriority w:val="20"/>
    <w:qFormat/>
    <w:rsid w:val="003D6CAF"/>
    <w:rPr>
      <w:i/>
      <w:iCs/>
    </w:rPr>
  </w:style>
  <w:style w:type="character" w:styleId="a6">
    <w:name w:val="Hyperlink"/>
    <w:basedOn w:val="a0"/>
    <w:uiPriority w:val="99"/>
    <w:semiHidden/>
    <w:unhideWhenUsed/>
    <w:rsid w:val="003D6CAF"/>
    <w:rPr>
      <w:color w:val="0000FF"/>
      <w:u w:val="single"/>
    </w:rPr>
  </w:style>
</w:styles>
</file>

<file path=word/webSettings.xml><?xml version="1.0" encoding="utf-8"?>
<w:webSettings xmlns:r="http://schemas.openxmlformats.org/officeDocument/2006/relationships" xmlns:w="http://schemas.openxmlformats.org/wordprocessingml/2006/main">
  <w:divs>
    <w:div w:id="692151935">
      <w:bodyDiv w:val="1"/>
      <w:marLeft w:val="0"/>
      <w:marRight w:val="0"/>
      <w:marTop w:val="0"/>
      <w:marBottom w:val="0"/>
      <w:divBdr>
        <w:top w:val="none" w:sz="0" w:space="0" w:color="auto"/>
        <w:left w:val="none" w:sz="0" w:space="0" w:color="auto"/>
        <w:bottom w:val="none" w:sz="0" w:space="0" w:color="auto"/>
        <w:right w:val="none" w:sz="0" w:space="0" w:color="auto"/>
      </w:divBdr>
      <w:divsChild>
        <w:div w:id="1422792940">
          <w:marLeft w:val="0"/>
          <w:marRight w:val="0"/>
          <w:marTop w:val="0"/>
          <w:marBottom w:val="0"/>
          <w:divBdr>
            <w:top w:val="none" w:sz="0" w:space="15" w:color="auto"/>
            <w:left w:val="none" w:sz="0" w:space="0" w:color="auto"/>
            <w:bottom w:val="single" w:sz="6" w:space="15" w:color="EAEAEA"/>
            <w:right w:val="none" w:sz="0" w:space="0" w:color="auto"/>
          </w:divBdr>
          <w:divsChild>
            <w:div w:id="1239632787">
              <w:marLeft w:val="0"/>
              <w:marRight w:val="0"/>
              <w:marTop w:val="0"/>
              <w:marBottom w:val="0"/>
              <w:divBdr>
                <w:top w:val="none" w:sz="0" w:space="0" w:color="auto"/>
                <w:left w:val="none" w:sz="0" w:space="0" w:color="auto"/>
                <w:bottom w:val="none" w:sz="0" w:space="0" w:color="auto"/>
                <w:right w:val="none" w:sz="0" w:space="0" w:color="auto"/>
              </w:divBdr>
              <w:divsChild>
                <w:div w:id="8807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20746">
          <w:marLeft w:val="0"/>
          <w:marRight w:val="0"/>
          <w:marTop w:val="0"/>
          <w:marBottom w:val="0"/>
          <w:divBdr>
            <w:top w:val="none" w:sz="0" w:space="0" w:color="auto"/>
            <w:left w:val="none" w:sz="0" w:space="0" w:color="auto"/>
            <w:bottom w:val="none" w:sz="0" w:space="0" w:color="auto"/>
            <w:right w:val="none" w:sz="0" w:space="0" w:color="auto"/>
          </w:divBdr>
          <w:divsChild>
            <w:div w:id="1259219551">
              <w:marLeft w:val="0"/>
              <w:marRight w:val="0"/>
              <w:marTop w:val="0"/>
              <w:marBottom w:val="0"/>
              <w:divBdr>
                <w:top w:val="none" w:sz="0" w:space="0" w:color="auto"/>
                <w:left w:val="none" w:sz="0" w:space="0" w:color="auto"/>
                <w:bottom w:val="none" w:sz="0" w:space="0" w:color="auto"/>
                <w:right w:val="none" w:sz="0" w:space="0" w:color="auto"/>
              </w:divBdr>
              <w:divsChild>
                <w:div w:id="857039427">
                  <w:marLeft w:val="0"/>
                  <w:marRight w:val="0"/>
                  <w:marTop w:val="0"/>
                  <w:marBottom w:val="0"/>
                  <w:divBdr>
                    <w:top w:val="none" w:sz="0" w:space="0" w:color="auto"/>
                    <w:left w:val="none" w:sz="0" w:space="0" w:color="auto"/>
                    <w:bottom w:val="none" w:sz="0" w:space="0" w:color="auto"/>
                    <w:right w:val="none" w:sz="0" w:space="0" w:color="auto"/>
                  </w:divBdr>
                  <w:divsChild>
                    <w:div w:id="80416950">
                      <w:marLeft w:val="0"/>
                      <w:marRight w:val="0"/>
                      <w:marTop w:val="0"/>
                      <w:marBottom w:val="0"/>
                      <w:divBdr>
                        <w:top w:val="none" w:sz="0" w:space="0" w:color="auto"/>
                        <w:left w:val="none" w:sz="0" w:space="0" w:color="auto"/>
                        <w:bottom w:val="none" w:sz="0" w:space="0" w:color="auto"/>
                        <w:right w:val="none" w:sz="0" w:space="0" w:color="auto"/>
                      </w:divBdr>
                      <w:divsChild>
                        <w:div w:id="525287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mc.chu.edu54.ru/DswMedia/2.docx" TargetMode="External"/><Relationship Id="rId13" Type="http://schemas.openxmlformats.org/officeDocument/2006/relationships/hyperlink" Target="http://mmc.chu.edu54.ru/DswMedia/8k150-03.pdf" TargetMode="External"/><Relationship Id="rId3" Type="http://schemas.openxmlformats.org/officeDocument/2006/relationships/webSettings" Target="webSettings.xml"/><Relationship Id="rId7" Type="http://schemas.openxmlformats.org/officeDocument/2006/relationships/hyperlink" Target="http://mmc.chu.edu54.ru/DswMedia/1ab.docx" TargetMode="External"/><Relationship Id="rId12" Type="http://schemas.openxmlformats.org/officeDocument/2006/relationships/hyperlink" Target="http://mmc.chu.edu54.ru/DswMedia/6.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mc.chu.edu54.ru/DswMedia/1orl.pdf" TargetMode="External"/><Relationship Id="rId11" Type="http://schemas.openxmlformats.org/officeDocument/2006/relationships/hyperlink" Target="http://mmc.chu.edu54.ru/DswMedia/5.docx" TargetMode="External"/><Relationship Id="rId5" Type="http://schemas.openxmlformats.org/officeDocument/2006/relationships/hyperlink" Target="https://4ege.ru/up/a/rrr.pdf" TargetMode="External"/><Relationship Id="rId15" Type="http://schemas.openxmlformats.org/officeDocument/2006/relationships/hyperlink" Target="https://usperm.ru/clarify/obyazatelno-li-uchit-rodnoy-russkiy-yazyk" TargetMode="External"/><Relationship Id="rId10" Type="http://schemas.openxmlformats.org/officeDocument/2006/relationships/hyperlink" Target="http://mmc.chu.edu54.ru/DswMedia/4_fgos_soo.docx" TargetMode="External"/><Relationship Id="rId4" Type="http://schemas.openxmlformats.org/officeDocument/2006/relationships/hyperlink" Target="http://fgosreestr.ru/" TargetMode="External"/><Relationship Id="rId9" Type="http://schemas.openxmlformats.org/officeDocument/2006/relationships/hyperlink" Target="http://mmc.chu.edu54.ru/DswMedia/3.rtf" TargetMode="External"/><Relationship Id="rId14" Type="http://schemas.openxmlformats.org/officeDocument/2006/relationships/hyperlink" Target="https://www.mk.ru/social/2019/09/16/roditeli-stali-massovo-perevodit-detey-na-semeynoe-obu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9586</Characters>
  <Application>Microsoft Office Word</Application>
  <DocSecurity>0</DocSecurity>
  <Lines>79</Lines>
  <Paragraphs>22</Paragraphs>
  <ScaleCrop>false</ScaleCrop>
  <Company>школа</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PK5</dc:creator>
  <cp:keywords/>
  <dc:description/>
  <cp:lastModifiedBy>PK5</cp:lastModifiedBy>
  <cp:revision>1</cp:revision>
  <dcterms:created xsi:type="dcterms:W3CDTF">2019-10-19T05:01:00Z</dcterms:created>
  <dcterms:modified xsi:type="dcterms:W3CDTF">2019-10-19T05:02:00Z</dcterms:modified>
</cp:coreProperties>
</file>